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426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026"/>
        <w:gridCol w:w="511"/>
        <w:gridCol w:w="6095"/>
      </w:tblGrid>
      <w:tr w:rsidR="000629D5" w:rsidTr="00F10BE2">
        <w:trPr>
          <w:trHeight w:val="4032"/>
        </w:trPr>
        <w:tc>
          <w:tcPr>
            <w:tcW w:w="4026" w:type="dxa"/>
            <w:vAlign w:val="bottom"/>
          </w:tcPr>
          <w:p w:rsidR="000629D5" w:rsidRDefault="00F10BE2" w:rsidP="001B2ABD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1557686" cy="1589649"/>
                  <wp:effectExtent l="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Ord._Avv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708" cy="1628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36EC" w:rsidRDefault="00A136EC" w:rsidP="001B2ABD">
            <w:pPr>
              <w:tabs>
                <w:tab w:val="left" w:pos="990"/>
              </w:tabs>
              <w:jc w:val="center"/>
              <w:rPr>
                <w:rFonts w:ascii="Open Sans Semibold" w:hAnsi="Open Sans Semibold" w:cs="Open Sans Semibold"/>
                <w:b/>
                <w:i/>
                <w:sz w:val="44"/>
                <w:szCs w:val="44"/>
              </w:rPr>
            </w:pPr>
          </w:p>
          <w:p w:rsidR="00A63697" w:rsidRDefault="00A63697" w:rsidP="001B2ABD">
            <w:pPr>
              <w:tabs>
                <w:tab w:val="left" w:pos="990"/>
              </w:tabs>
              <w:jc w:val="center"/>
              <w:rPr>
                <w:rFonts w:ascii="Open Sans Semibold" w:hAnsi="Open Sans Semibold" w:cs="Open Sans Semibold"/>
                <w:b/>
                <w:i/>
                <w:sz w:val="44"/>
                <w:szCs w:val="44"/>
              </w:rPr>
            </w:pPr>
          </w:p>
          <w:p w:rsidR="00F10BE2" w:rsidRPr="00F10BE2" w:rsidRDefault="00F10BE2" w:rsidP="001B2ABD">
            <w:pPr>
              <w:tabs>
                <w:tab w:val="left" w:pos="990"/>
              </w:tabs>
              <w:jc w:val="center"/>
              <w:rPr>
                <w:rFonts w:ascii="Open Sans Semibold" w:hAnsi="Open Sans Semibold" w:cs="Open Sans Semibold"/>
                <w:b/>
                <w:i/>
                <w:sz w:val="44"/>
                <w:szCs w:val="44"/>
              </w:rPr>
            </w:pPr>
            <w:r w:rsidRPr="00F10BE2">
              <w:rPr>
                <w:rFonts w:ascii="Open Sans Semibold" w:hAnsi="Open Sans Semibold" w:cs="Open Sans Semibold"/>
                <w:b/>
                <w:i/>
                <w:sz w:val="44"/>
                <w:szCs w:val="44"/>
              </w:rPr>
              <w:t>WEBINAR</w:t>
            </w:r>
          </w:p>
          <w:p w:rsidR="00F10BE2" w:rsidRPr="00F10BE2" w:rsidRDefault="00F10BE2" w:rsidP="001B2ABD">
            <w:pPr>
              <w:tabs>
                <w:tab w:val="left" w:pos="990"/>
              </w:tabs>
              <w:jc w:val="center"/>
              <w:rPr>
                <w:rFonts w:ascii="Open Sans Semibold" w:hAnsi="Open Sans Semibold" w:cs="Open Sans Semibold"/>
                <w:b/>
                <w:i/>
                <w:sz w:val="44"/>
                <w:szCs w:val="44"/>
              </w:rPr>
            </w:pPr>
            <w:r w:rsidRPr="00F10BE2">
              <w:rPr>
                <w:rFonts w:ascii="Open Sans Semibold" w:hAnsi="Open Sans Semibold" w:cs="Open Sans Semibold"/>
                <w:b/>
                <w:i/>
                <w:sz w:val="44"/>
                <w:szCs w:val="44"/>
              </w:rPr>
              <w:t>ORDINE DEGLI AVVOCATI DI LECCE</w:t>
            </w:r>
          </w:p>
          <w:p w:rsidR="00F10BE2" w:rsidRDefault="00F01FFD" w:rsidP="001B2ABD">
            <w:pPr>
              <w:tabs>
                <w:tab w:val="left" w:pos="990"/>
              </w:tabs>
              <w:jc w:val="center"/>
              <w:rPr>
                <w:rFonts w:ascii="Open Sans Semibold" w:hAnsi="Open Sans Semibold" w:cs="Open Sans Semibold"/>
                <w:b/>
                <w:i/>
                <w:sz w:val="32"/>
                <w:szCs w:val="32"/>
              </w:rPr>
            </w:pPr>
            <w:r>
              <w:rPr>
                <w:rFonts w:ascii="Open Sans Semibold" w:hAnsi="Open Sans Semibold" w:cs="Open Sans Semibold"/>
                <w:b/>
                <w:i/>
                <w:sz w:val="32"/>
                <w:szCs w:val="32"/>
              </w:rPr>
              <w:t>19</w:t>
            </w:r>
            <w:r w:rsidR="004D0F76">
              <w:rPr>
                <w:rFonts w:ascii="Open Sans Semibold" w:hAnsi="Open Sans Semibold" w:cs="Open Sans Semibold"/>
                <w:b/>
                <w:i/>
                <w:sz w:val="32"/>
                <w:szCs w:val="32"/>
              </w:rPr>
              <w:t xml:space="preserve"> FEBBRAIO 2021</w:t>
            </w:r>
            <w:r w:rsidR="00703E2A">
              <w:rPr>
                <w:rFonts w:ascii="Open Sans Semibold" w:hAnsi="Open Sans Semibold" w:cs="Open Sans Semibold"/>
                <w:b/>
                <w:i/>
                <w:sz w:val="32"/>
                <w:szCs w:val="32"/>
              </w:rPr>
              <w:t xml:space="preserve"> h.15,30</w:t>
            </w:r>
          </w:p>
          <w:p w:rsidR="00F01FFD" w:rsidRDefault="00F01FFD" w:rsidP="00F01FFD">
            <w:pPr>
              <w:tabs>
                <w:tab w:val="left" w:pos="990"/>
              </w:tabs>
              <w:jc w:val="center"/>
              <w:rPr>
                <w:rFonts w:ascii="Open Sans Semibold" w:hAnsi="Open Sans Semibold" w:cs="Open Sans Semibold"/>
                <w:b/>
                <w:i/>
                <w:sz w:val="32"/>
                <w:szCs w:val="32"/>
              </w:rPr>
            </w:pPr>
            <w:r>
              <w:rPr>
                <w:rFonts w:ascii="Open Sans Semibold" w:hAnsi="Open Sans Semibold" w:cs="Open Sans Semibold"/>
                <w:b/>
                <w:i/>
                <w:sz w:val="32"/>
                <w:szCs w:val="32"/>
              </w:rPr>
              <w:t>5 MARZO 2021</w:t>
            </w:r>
            <w:r w:rsidR="00703E2A">
              <w:rPr>
                <w:rFonts w:ascii="Open Sans Semibold" w:hAnsi="Open Sans Semibold" w:cs="Open Sans Semibold"/>
                <w:b/>
                <w:i/>
                <w:sz w:val="32"/>
                <w:szCs w:val="32"/>
              </w:rPr>
              <w:t xml:space="preserve"> h.15,30</w:t>
            </w:r>
          </w:p>
          <w:p w:rsidR="00A136EC" w:rsidRDefault="00A136EC" w:rsidP="001B2ABD">
            <w:pPr>
              <w:tabs>
                <w:tab w:val="left" w:pos="990"/>
              </w:tabs>
              <w:jc w:val="center"/>
              <w:rPr>
                <w:rFonts w:ascii="Open Sans Semibold" w:hAnsi="Open Sans Semibold" w:cs="Open Sans Semibold"/>
                <w:b/>
                <w:i/>
                <w:sz w:val="32"/>
                <w:szCs w:val="32"/>
              </w:rPr>
            </w:pPr>
          </w:p>
          <w:p w:rsidR="00431EDE" w:rsidRDefault="00431EDE" w:rsidP="001B2ABD">
            <w:pPr>
              <w:tabs>
                <w:tab w:val="left" w:pos="990"/>
              </w:tabs>
              <w:jc w:val="center"/>
              <w:rPr>
                <w:rFonts w:ascii="Open Sans Semibold" w:hAnsi="Open Sans Semibold" w:cs="Open Sans Semibold"/>
                <w:b/>
                <w:i/>
                <w:sz w:val="32"/>
                <w:szCs w:val="32"/>
              </w:rPr>
            </w:pPr>
          </w:p>
          <w:p w:rsidR="00A63697" w:rsidRPr="00F10BE2" w:rsidRDefault="00A63697" w:rsidP="001B2ABD">
            <w:pPr>
              <w:tabs>
                <w:tab w:val="left" w:pos="990"/>
              </w:tabs>
              <w:jc w:val="center"/>
              <w:rPr>
                <w:rFonts w:ascii="Open Sans Semibold" w:hAnsi="Open Sans Semibold" w:cs="Open Sans Semibold"/>
                <w:b/>
                <w:i/>
                <w:sz w:val="32"/>
                <w:szCs w:val="32"/>
              </w:rPr>
            </w:pPr>
          </w:p>
          <w:p w:rsidR="00F10BE2" w:rsidRDefault="00F10BE2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842868" cy="2661867"/>
                  <wp:effectExtent l="0" t="0" r="5080" b="571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FONDAZIONE AYMO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802" cy="2696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</w:tcPr>
          <w:p w:rsidR="000629D5" w:rsidRDefault="005B2871" w:rsidP="000C45FF">
            <w:pPr>
              <w:tabs>
                <w:tab w:val="left" w:pos="990"/>
              </w:tabs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193577</wp:posOffset>
                      </wp:positionH>
                      <wp:positionV relativeFrom="paragraph">
                        <wp:posOffset>-92173</wp:posOffset>
                      </wp:positionV>
                      <wp:extent cx="4162425" cy="9550645"/>
                      <wp:effectExtent l="0" t="0" r="28575" b="12700"/>
                      <wp:wrapNone/>
                      <wp:docPr id="6" name="Rettangolo arrotonda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425" cy="95506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59CF36B" id="Rettangolo arrotondato 6" o:spid="_x0000_s1026" style="position:absolute;margin-left:15.25pt;margin-top:-7.25pt;width:327.75pt;height:7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" fillcolor="#edeee5 [662]" strokecolor="#345c7d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:rsidR="000629D5" w:rsidRDefault="005B2871" w:rsidP="00846D4F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457200" distR="118745" simplePos="0" relativeHeight="251661312" behindDoc="0" locked="0" layoutInCell="0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118110</wp:posOffset>
                      </wp:positionV>
                      <wp:extent cx="4008755" cy="17429480"/>
                      <wp:effectExtent l="0" t="0" r="0" b="0"/>
                      <wp:wrapNone/>
                      <wp:docPr id="205" name="Form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8755" cy="1742948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FE6194" w:rsidRDefault="00FE6194" w:rsidP="00A136EC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2361" w:rsidRPr="00BC2593" w:rsidRDefault="00AE2361" w:rsidP="00BC2593">
                                  <w:pPr>
                                    <w:tabs>
                                      <w:tab w:val="left" w:pos="990"/>
                                    </w:tabs>
                                    <w:rPr>
                                      <w:rFonts w:ascii="Open Sans Semibold" w:hAnsi="Open Sans Semibold" w:cs="Open Sans Semibold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593">
                                    <w:rPr>
                                      <w:rFonts w:ascii="Open Sans Semibold" w:hAnsi="Open Sans Semibold" w:cs="Open Sans Semibold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19 FEBBRAIO 2021</w:t>
                                  </w:r>
                                  <w:r w:rsidR="00703E2A">
                                    <w:rPr>
                                      <w:rFonts w:ascii="Open Sans Semibold" w:hAnsi="Open Sans Semibold" w:cs="Open Sans Semibold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h.15,30</w:t>
                                  </w:r>
                                </w:p>
                                <w:p w:rsidR="00AE2361" w:rsidRPr="00AE2361" w:rsidRDefault="00BC2593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Style w:val="Corpodeltesto11pt"/>
                                      <w:bCs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E2361">
                                    <w:rPr>
                                      <w:rStyle w:val="Corpodeltesto11pt"/>
                                      <w:bCs w:val="0"/>
                                      <w:i/>
                                      <w:sz w:val="28"/>
                                      <w:szCs w:val="28"/>
                                    </w:rPr>
                                    <w:t>GIUDICE DI PACE</w:t>
                                  </w:r>
                                  <w:r w:rsidR="00AE2361" w:rsidRPr="00AE2361">
                                    <w:rPr>
                                      <w:rStyle w:val="Corpodeltesto11pt"/>
                                      <w:bCs w:val="0"/>
                                      <w:i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AE2361" w:rsidRPr="00AE2361" w:rsidRDefault="00AE2361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E2361">
                                    <w:rPr>
                                      <w:rStyle w:val="Corpodeltesto11pt"/>
                                      <w:bCs w:val="0"/>
                                      <w:i/>
                                      <w:sz w:val="28"/>
                                      <w:szCs w:val="28"/>
                                    </w:rPr>
                                    <w:t>PROCESSO PENALE E PECULIARITA’</w:t>
                                  </w:r>
                                </w:p>
                                <w:p w:rsidR="00AE2361" w:rsidRDefault="00AE2361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2361" w:rsidRPr="00AE2361" w:rsidRDefault="00AE2361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2361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Saluti:</w:t>
                                  </w:r>
                                </w:p>
                                <w:p w:rsidR="00AE2361" w:rsidRPr="00AE2361" w:rsidRDefault="00AE2361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2361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Prof. Avv. Antonio T. De Mauro</w:t>
                                  </w:r>
                                  <w:r w:rsidRPr="00AE2361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Presidente COA Lecce</w:t>
                                  </w:r>
                                </w:p>
                                <w:p w:rsidR="00AE2361" w:rsidRPr="00AE2361" w:rsidRDefault="00AE2361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2361" w:rsidRPr="00AE2361" w:rsidRDefault="00AE2361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2361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ne parleranno:</w:t>
                                  </w:r>
                                </w:p>
                                <w:p w:rsidR="00AE2361" w:rsidRPr="00AE2361" w:rsidRDefault="00AE2361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2361" w:rsidRPr="00AE2361" w:rsidRDefault="00AE2361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2361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Giudice Luigi Piro</w:t>
                                  </w:r>
                                  <w:r w:rsidRPr="00AE2361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E2361" w:rsidRPr="00AE2361" w:rsidRDefault="00B76971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Giudice di P</w:t>
                                  </w:r>
                                  <w:r w:rsidR="00AE2361" w:rsidRPr="00AE2361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ace di Lecce;</w:t>
                                  </w:r>
                                </w:p>
                                <w:p w:rsidR="00AE2361" w:rsidRDefault="00AE2361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2361" w:rsidRPr="00AE2361" w:rsidRDefault="00AE2361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2361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Giudice </w:t>
                                  </w:r>
                                  <w:r w:rsidR="00D05F46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Anna </w:t>
                                  </w:r>
                                  <w:r w:rsidRPr="00AE2361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Lore</w:t>
                                  </w:r>
                                  <w:r w:rsidR="00D05F46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E2361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ana Specchia</w:t>
                                  </w:r>
                                  <w:r w:rsidRPr="00AE2361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E2361" w:rsidRPr="00AE2361" w:rsidRDefault="00B76971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Giudice di P</w:t>
                                  </w:r>
                                  <w:r w:rsidR="00AE2361" w:rsidRPr="00AE2361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ace di Lecce;</w:t>
                                  </w:r>
                                </w:p>
                                <w:p w:rsidR="00AE2361" w:rsidRPr="00AE2361" w:rsidRDefault="00AE2361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2361" w:rsidRPr="00AE2361" w:rsidRDefault="003053CB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Modera</w:t>
                                  </w:r>
                                  <w:r w:rsidR="00AE2361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E2361" w:rsidRPr="00AE2361" w:rsidRDefault="00AE2361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2361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Avv.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Cristiano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Solinas</w:t>
                                  </w:r>
                                  <w:proofErr w:type="spellEnd"/>
                                  <w:r w:rsidRPr="00AE2361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E2361" w:rsidRDefault="00AE2361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2361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Consigliere COA Lecce </w:t>
                                  </w:r>
                                </w:p>
                                <w:p w:rsidR="00AE2361" w:rsidRDefault="00AE2361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C2593" w:rsidRDefault="00BC2593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C2593" w:rsidRDefault="00BC2593" w:rsidP="00AE2361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E2361" w:rsidRPr="00AE2361" w:rsidRDefault="00AE2361" w:rsidP="00BC2593">
                                  <w:pPr>
                                    <w:tabs>
                                      <w:tab w:val="left" w:pos="990"/>
                                    </w:tabs>
                                    <w:rPr>
                                      <w:rFonts w:ascii="Open Sans Semibold" w:hAnsi="Open Sans Semibold" w:cs="Open Sans Semibold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AE2361">
                                    <w:rPr>
                                      <w:rFonts w:ascii="Open Sans Semibold" w:hAnsi="Open Sans Semibold" w:cs="Open Sans Semibold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 MARZO 2021</w:t>
                                  </w:r>
                                  <w:r w:rsidR="00703E2A">
                                    <w:rPr>
                                      <w:rFonts w:ascii="Open Sans Semibold" w:hAnsi="Open Sans Semibold" w:cs="Open Sans Semibold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 h.15,30</w:t>
                                  </w:r>
                                </w:p>
                                <w:p w:rsidR="004D0F76" w:rsidRPr="00B101B5" w:rsidRDefault="00BC2593" w:rsidP="004D0F76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Style w:val="Corpodeltesto11pt"/>
                                      <w:bCs w:val="0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B101B5">
                                    <w:rPr>
                                      <w:rStyle w:val="Corpodeltesto11pt"/>
                                      <w:bCs w:val="0"/>
                                      <w:i/>
                                      <w:sz w:val="28"/>
                                      <w:szCs w:val="28"/>
                                    </w:rPr>
                                    <w:t>GIUDICE DI PACE</w:t>
                                  </w:r>
                                  <w:r w:rsidR="004D0F76" w:rsidRPr="00B101B5">
                                    <w:rPr>
                                      <w:rStyle w:val="Corpodeltesto11pt"/>
                                      <w:bCs w:val="0"/>
                                      <w:i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A136EC" w:rsidRPr="00B101B5" w:rsidRDefault="004D0F76" w:rsidP="004D0F76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101B5">
                                    <w:rPr>
                                      <w:rStyle w:val="Corpodeltesto11pt"/>
                                      <w:bCs w:val="0"/>
                                      <w:i/>
                                      <w:sz w:val="28"/>
                                      <w:szCs w:val="28"/>
                                    </w:rPr>
                                    <w:t>PROCESSO CIVILE E PECULIARITA’</w:t>
                                  </w:r>
                                </w:p>
                                <w:p w:rsidR="00A136EC" w:rsidRDefault="00A136EC" w:rsidP="00A136EC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36EC" w:rsidRPr="00B101B5" w:rsidRDefault="00A136EC" w:rsidP="00A136EC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101B5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</w:rPr>
                                    <w:t>Saluti:</w:t>
                                  </w:r>
                                </w:p>
                                <w:p w:rsidR="00A136EC" w:rsidRPr="00B101B5" w:rsidRDefault="00A136EC" w:rsidP="00A136EC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101B5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Prof. Avv. Antonio T. De Mauro</w:t>
                                  </w:r>
                                  <w:r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Presidente COA Lecce</w:t>
                                  </w:r>
                                </w:p>
                                <w:p w:rsidR="00A136EC" w:rsidRPr="00B101B5" w:rsidRDefault="00A136EC" w:rsidP="00A136EC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136EC" w:rsidRPr="00B101B5" w:rsidRDefault="00A136EC" w:rsidP="00A136EC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ne parleranno:</w:t>
                                  </w:r>
                                </w:p>
                                <w:p w:rsidR="00156D8E" w:rsidRPr="00B101B5" w:rsidRDefault="00156D8E" w:rsidP="00A136EC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51F3C" w:rsidRPr="00B101B5" w:rsidRDefault="00351F3C" w:rsidP="004D0F76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101B5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Giudice Cosimo </w:t>
                                  </w:r>
                                  <w:proofErr w:type="spellStart"/>
                                  <w:r w:rsidRPr="00B101B5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Rochira</w:t>
                                  </w:r>
                                  <w:proofErr w:type="spellEnd"/>
                                  <w:r w:rsidR="00A136EC"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136EC" w:rsidRPr="00B101B5" w:rsidRDefault="00B76971" w:rsidP="004D0F76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Giudice di P</w:t>
                                  </w:r>
                                  <w:r w:rsidR="004D0F76"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ace di Lecce</w:t>
                                  </w:r>
                                  <w:r w:rsidR="00A136EC"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A136EC" w:rsidRPr="00B101B5" w:rsidRDefault="00A136EC" w:rsidP="00A136EC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51F3C" w:rsidRPr="00B101B5" w:rsidRDefault="004D0F76" w:rsidP="004D0F76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101B5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Giudice Antonella Santoro</w:t>
                                  </w:r>
                                  <w:r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136EC" w:rsidRPr="00B101B5" w:rsidRDefault="00B76971" w:rsidP="004D0F76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Giudice di P</w:t>
                                  </w:r>
                                  <w:r w:rsidR="004D0F76"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ace di Lecce;</w:t>
                                  </w:r>
                                </w:p>
                                <w:p w:rsidR="004D0F76" w:rsidRPr="00B101B5" w:rsidRDefault="004D0F76" w:rsidP="004D0F76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51F3C" w:rsidRPr="00B101B5" w:rsidRDefault="004D0F76" w:rsidP="00A136EC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101B5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Giudice Franco Longo</w:t>
                                  </w:r>
                                  <w:r w:rsidR="00A136EC"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136EC" w:rsidRPr="00B101B5" w:rsidRDefault="00B76971" w:rsidP="00A136EC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Giudice di P</w:t>
                                  </w:r>
                                  <w:r w:rsidR="004D0F76"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ace di Gallipoli</w:t>
                                  </w:r>
                                  <w:r w:rsidR="00A136EC"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A136EC" w:rsidRPr="00B101B5" w:rsidRDefault="00A136EC" w:rsidP="00A136EC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80A89" w:rsidRPr="00B101B5" w:rsidRDefault="003053CB" w:rsidP="00A136EC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Modera</w:t>
                                  </w:r>
                                </w:p>
                                <w:p w:rsidR="00351F3C" w:rsidRPr="00B101B5" w:rsidRDefault="00A136EC" w:rsidP="004D0F76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101B5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Avv. Simona Guido</w:t>
                                  </w:r>
                                  <w:r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136EC" w:rsidRPr="00B101B5" w:rsidRDefault="00B76971" w:rsidP="004D0F76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Consigliera</w:t>
                                  </w:r>
                                  <w:r w:rsidR="00B80A89"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36EC"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COA Lecce </w:t>
                                  </w:r>
                                </w:p>
                                <w:p w:rsidR="00A136EC" w:rsidRDefault="00A136EC" w:rsidP="00A136EC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Verdana" w:hAnsi="Verdana"/>
                                      <w:i/>
                                      <w:color w:val="000000"/>
                                    </w:rPr>
                                  </w:pPr>
                                </w:p>
                                <w:p w:rsidR="00FE6194" w:rsidRDefault="00A136EC" w:rsidP="00A136EC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L’evento verrà trasmesso </w:t>
                                  </w:r>
                                  <w:r w:rsidR="00FE6194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su piattaforma TEAMS, collegandosi con il </w:t>
                                  </w:r>
                                  <w:r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link che sarà inviato via email a coloro che si iscriveranno </w:t>
                                  </w:r>
                                  <w:r w:rsidR="00FE6194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con sistema RICONOSCO ed è </w:t>
                                  </w:r>
                                  <w:r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accreditato dal COA Lecce </w:t>
                                  </w:r>
                                  <w:r w:rsidR="00FE6194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con n. 3 crediti formativi ordinari </w:t>
                                  </w:r>
                                  <w:r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per la part</w:t>
                                  </w:r>
                                  <w:r w:rsidR="00FE6194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ecipazione a</w:t>
                                  </w:r>
                                  <w:r w:rsidR="0088079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ciascun </w:t>
                                  </w:r>
                                  <w:r w:rsidR="00FE6194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incontro</w:t>
                                  </w:r>
                                  <w:r w:rsidR="0088079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per intero</w:t>
                                  </w:r>
                                  <w:r w:rsidR="00FE6194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A136EC" w:rsidRPr="00B101B5" w:rsidRDefault="00FE6194" w:rsidP="00A136EC">
                                  <w:pPr>
                                    <w:pStyle w:val="v1default-style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A136EC"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’attribuzione dei crediti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sarà riconosciuta </w:t>
                                  </w:r>
                                  <w:r w:rsidR="00A136EC" w:rsidRPr="00B101B5"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solo a coloro preventivamente iscritti tramite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RICONOSCO, fino al limite di 230 partecipanti, che si registreranno con nome e cognome e che rimarranno in collegamento video per l’intera durata del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webinar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A136EC" w:rsidRDefault="00A136EC">
                                  <w:pPr>
                                    <w:pBdr>
                                      <w:left w:val="single" w:sz="4" w:space="9" w:color="94B6D2" w:themeColor="accent1"/>
                                    </w:pBdr>
                                    <w:rPr>
                                      <w:color w:val="548AB7" w:themeColor="accent1" w:themeShade="BF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Forma 14" o:spid="_x0000_s1026" style="position:absolute;margin-left:-3.65pt;margin-top:9.3pt;width:315.65pt;height:1372.4pt;z-index:251661312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" o:allowincell="f" filled="f" stroked="f" strokeweight="1.25pt">
                      <v:textbox inset=",7.2pt,,7.2pt">
                        <w:txbxContent>
                          <w:p w:rsidR="00FE6194" w:rsidRDefault="00FE6194" w:rsidP="00A136EC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E2361" w:rsidRPr="00BC2593" w:rsidRDefault="00AE2361" w:rsidP="00BC2593">
                            <w:pPr>
                              <w:tabs>
                                <w:tab w:val="left" w:pos="990"/>
                              </w:tabs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C2593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sz w:val="24"/>
                                <w:szCs w:val="24"/>
                              </w:rPr>
                              <w:t>19 FEBBRAIO 2021</w:t>
                            </w:r>
                            <w:r w:rsidR="00703E2A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h.15,30</w:t>
                            </w:r>
                          </w:p>
                          <w:p w:rsidR="00AE2361" w:rsidRPr="00AE2361" w:rsidRDefault="00BC2593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orpodeltesto11pt"/>
                                <w:bCs w:val="0"/>
                                <w:i/>
                                <w:sz w:val="28"/>
                                <w:szCs w:val="28"/>
                              </w:rPr>
                            </w:pPr>
                            <w:r w:rsidRPr="00AE2361">
                              <w:rPr>
                                <w:rStyle w:val="Corpodeltesto11pt"/>
                                <w:bCs w:val="0"/>
                                <w:i/>
                                <w:sz w:val="28"/>
                                <w:szCs w:val="28"/>
                              </w:rPr>
                              <w:t>GIUDICE DI PACE</w:t>
                            </w:r>
                            <w:r w:rsidR="00AE2361" w:rsidRPr="00AE2361">
                              <w:rPr>
                                <w:rStyle w:val="Corpodeltesto11pt"/>
                                <w:bCs w:val="0"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E2361" w:rsidRPr="00AE2361" w:rsidRDefault="00AE2361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E2361">
                              <w:rPr>
                                <w:rStyle w:val="Corpodeltesto11pt"/>
                                <w:bCs w:val="0"/>
                                <w:i/>
                                <w:sz w:val="28"/>
                                <w:szCs w:val="28"/>
                              </w:rPr>
                              <w:t>PROCESSO PENALE E PECULIARITA’</w:t>
                            </w:r>
                          </w:p>
                          <w:p w:rsidR="00AE2361" w:rsidRDefault="00AE2361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E2361" w:rsidRPr="00AE2361" w:rsidRDefault="00AE2361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2361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Saluti:</w:t>
                            </w:r>
                          </w:p>
                          <w:p w:rsidR="00AE2361" w:rsidRPr="00AE2361" w:rsidRDefault="00AE2361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2361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Prof. Avv. Antonio T. De Mauro</w:t>
                            </w:r>
                            <w:r w:rsidRPr="00AE2361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Presidente COA Lecce</w:t>
                            </w:r>
                          </w:p>
                          <w:p w:rsidR="00AE2361" w:rsidRPr="00AE2361" w:rsidRDefault="00AE2361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E2361" w:rsidRPr="00AE2361" w:rsidRDefault="00AE2361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2361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ne parleranno:</w:t>
                            </w:r>
                          </w:p>
                          <w:p w:rsidR="00AE2361" w:rsidRPr="00AE2361" w:rsidRDefault="00AE2361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E2361" w:rsidRPr="00AE2361" w:rsidRDefault="00AE2361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2361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Giudice Luigi Piro</w:t>
                            </w:r>
                            <w:r w:rsidRPr="00AE2361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2361" w:rsidRPr="00AE2361" w:rsidRDefault="00B76971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Giudice di P</w:t>
                            </w:r>
                            <w:r w:rsidR="00AE2361" w:rsidRPr="00AE2361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ace di Lecce;</w:t>
                            </w:r>
                          </w:p>
                          <w:p w:rsidR="00AE2361" w:rsidRDefault="00AE2361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E2361" w:rsidRPr="00AE2361" w:rsidRDefault="00AE2361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2361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Giudice </w:t>
                            </w:r>
                            <w:r w:rsidR="00D05F46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Anna </w:t>
                            </w:r>
                            <w:r w:rsidRPr="00AE2361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Lore</w:t>
                            </w:r>
                            <w:r w:rsidR="00D05F46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AE2361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ana Specchia</w:t>
                            </w:r>
                            <w:r w:rsidRPr="00AE2361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2361" w:rsidRPr="00AE2361" w:rsidRDefault="00B76971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Giudice di P</w:t>
                            </w:r>
                            <w:r w:rsidR="00AE2361" w:rsidRPr="00AE2361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ace di Lecce;</w:t>
                            </w:r>
                          </w:p>
                          <w:p w:rsidR="00AE2361" w:rsidRPr="00AE2361" w:rsidRDefault="00AE2361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E2361" w:rsidRPr="00AE2361" w:rsidRDefault="003053CB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Modera</w:t>
                            </w:r>
                            <w:r w:rsidR="00AE2361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2361" w:rsidRPr="00AE2361" w:rsidRDefault="00AE2361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2361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Avv.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Cristiano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Solinas</w:t>
                            </w:r>
                            <w:proofErr w:type="spellEnd"/>
                            <w:r w:rsidRPr="00AE2361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2361" w:rsidRDefault="00AE2361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2361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Consigliere COA Lecce </w:t>
                            </w:r>
                          </w:p>
                          <w:p w:rsidR="00AE2361" w:rsidRDefault="00AE2361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C2593" w:rsidRDefault="00BC2593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C2593" w:rsidRDefault="00BC2593" w:rsidP="00AE2361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E2361" w:rsidRPr="00AE2361" w:rsidRDefault="00AE2361" w:rsidP="00BC2593">
                            <w:pPr>
                              <w:tabs>
                                <w:tab w:val="left" w:pos="990"/>
                              </w:tabs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E2361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sz w:val="24"/>
                                <w:szCs w:val="24"/>
                              </w:rPr>
                              <w:t>5 MARZO 2021</w:t>
                            </w:r>
                            <w:r w:rsidR="00703E2A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h.15,30</w:t>
                            </w:r>
                          </w:p>
                          <w:p w:rsidR="004D0F76" w:rsidRPr="00B101B5" w:rsidRDefault="00BC2593" w:rsidP="004D0F76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orpodeltesto11pt"/>
                                <w:bCs w:val="0"/>
                                <w:i/>
                                <w:sz w:val="28"/>
                                <w:szCs w:val="28"/>
                              </w:rPr>
                            </w:pPr>
                            <w:r w:rsidRPr="00B101B5">
                              <w:rPr>
                                <w:rStyle w:val="Corpodeltesto11pt"/>
                                <w:bCs w:val="0"/>
                                <w:i/>
                                <w:sz w:val="28"/>
                                <w:szCs w:val="28"/>
                              </w:rPr>
                              <w:t>GIUDICE DI PACE</w:t>
                            </w:r>
                            <w:r w:rsidR="004D0F76" w:rsidRPr="00B101B5">
                              <w:rPr>
                                <w:rStyle w:val="Corpodeltesto11pt"/>
                                <w:bCs w:val="0"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136EC" w:rsidRPr="00B101B5" w:rsidRDefault="004D0F76" w:rsidP="004D0F76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101B5">
                              <w:rPr>
                                <w:rStyle w:val="Corpodeltesto11pt"/>
                                <w:bCs w:val="0"/>
                                <w:i/>
                                <w:sz w:val="28"/>
                                <w:szCs w:val="28"/>
                              </w:rPr>
                              <w:t>PROCESSO CIVILE E PECULIARITA’</w:t>
                            </w:r>
                          </w:p>
                          <w:p w:rsidR="00A136EC" w:rsidRDefault="00A136EC" w:rsidP="00A136EC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136EC" w:rsidRPr="00B101B5" w:rsidRDefault="00A136EC" w:rsidP="00A136EC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01B5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Saluti:</w:t>
                            </w:r>
                          </w:p>
                          <w:p w:rsidR="00A136EC" w:rsidRPr="00B101B5" w:rsidRDefault="00A136EC" w:rsidP="00A136EC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01B5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Prof. Avv. Antonio T. De Mauro</w:t>
                            </w:r>
                            <w:r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Presidente COA Lecce</w:t>
                            </w:r>
                          </w:p>
                          <w:p w:rsidR="00A136EC" w:rsidRPr="00B101B5" w:rsidRDefault="00A136EC" w:rsidP="00A136EC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136EC" w:rsidRPr="00B101B5" w:rsidRDefault="00A136EC" w:rsidP="00A136EC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ne parleranno:</w:t>
                            </w:r>
                          </w:p>
                          <w:p w:rsidR="00156D8E" w:rsidRPr="00B101B5" w:rsidRDefault="00156D8E" w:rsidP="00A136EC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51F3C" w:rsidRPr="00B101B5" w:rsidRDefault="00351F3C" w:rsidP="004D0F76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01B5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Giudice Cosimo </w:t>
                            </w:r>
                            <w:proofErr w:type="spellStart"/>
                            <w:r w:rsidRPr="00B101B5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Rochira</w:t>
                            </w:r>
                            <w:proofErr w:type="spellEnd"/>
                            <w:r w:rsidR="00A136EC"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36EC" w:rsidRPr="00B101B5" w:rsidRDefault="00B76971" w:rsidP="004D0F76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Giudice di P</w:t>
                            </w:r>
                            <w:r w:rsidR="004D0F76"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ace di Lecce</w:t>
                            </w:r>
                            <w:r w:rsidR="00A136EC"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136EC" w:rsidRPr="00B101B5" w:rsidRDefault="00A136EC" w:rsidP="00A136EC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51F3C" w:rsidRPr="00B101B5" w:rsidRDefault="004D0F76" w:rsidP="004D0F76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01B5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Giudice Antonella Santoro</w:t>
                            </w:r>
                            <w:r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36EC" w:rsidRPr="00B101B5" w:rsidRDefault="00B76971" w:rsidP="004D0F76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Giudice di P</w:t>
                            </w:r>
                            <w:r w:rsidR="004D0F76"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ace di Lecce;</w:t>
                            </w:r>
                          </w:p>
                          <w:p w:rsidR="004D0F76" w:rsidRPr="00B101B5" w:rsidRDefault="004D0F76" w:rsidP="004D0F76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51F3C" w:rsidRPr="00B101B5" w:rsidRDefault="004D0F76" w:rsidP="00A136EC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01B5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Giudice Franco Longo</w:t>
                            </w:r>
                            <w:r w:rsidR="00A136EC"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36EC" w:rsidRPr="00B101B5" w:rsidRDefault="00B76971" w:rsidP="00A136EC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Giudice di P</w:t>
                            </w:r>
                            <w:r w:rsidR="004D0F76"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ace di Gallipoli</w:t>
                            </w:r>
                            <w:r w:rsidR="00A136EC"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A136EC" w:rsidRPr="00B101B5" w:rsidRDefault="00A136EC" w:rsidP="00A136EC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80A89" w:rsidRPr="00B101B5" w:rsidRDefault="003053CB" w:rsidP="00A136EC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Modera</w:t>
                            </w:r>
                          </w:p>
                          <w:p w:rsidR="00351F3C" w:rsidRPr="00B101B5" w:rsidRDefault="00A136EC" w:rsidP="004D0F76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01B5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Avv. Simona Guido</w:t>
                            </w:r>
                            <w:r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36EC" w:rsidRPr="00B101B5" w:rsidRDefault="00B76971" w:rsidP="004D0F76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>Consigliera</w:t>
                            </w:r>
                            <w:r w:rsidR="00B80A89"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6EC"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COA Lecce </w:t>
                            </w:r>
                          </w:p>
                          <w:p w:rsidR="00A136EC" w:rsidRDefault="00A136EC" w:rsidP="00A136EC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i/>
                                <w:color w:val="000000"/>
                              </w:rPr>
                            </w:pPr>
                          </w:p>
                          <w:p w:rsidR="00FE6194" w:rsidRDefault="00A136EC" w:rsidP="00A136EC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L’evento verrà trasmesso </w:t>
                            </w:r>
                            <w:r w:rsidR="00FE6194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su piattaforma TEAMS, collegandosi con il </w:t>
                            </w:r>
                            <w:r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link che sarà inviato via email a coloro che si iscriveranno </w:t>
                            </w:r>
                            <w:r w:rsidR="00FE6194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con sistema RICONOSCO ed è </w:t>
                            </w:r>
                            <w:r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accreditato dal COA Lecce </w:t>
                            </w:r>
                            <w:r w:rsidR="00FE6194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con n. 3 crediti formativi ordinari </w:t>
                            </w:r>
                            <w:r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per la part</w:t>
                            </w:r>
                            <w:r w:rsidR="00FE6194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ecipazione a</w:t>
                            </w:r>
                            <w:r w:rsidR="00880795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ciascun </w:t>
                            </w:r>
                            <w:r w:rsidR="00FE6194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incontro</w:t>
                            </w:r>
                            <w:r w:rsidR="00880795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per intero</w:t>
                            </w:r>
                            <w:r w:rsidR="00FE6194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136EC" w:rsidRPr="00B101B5" w:rsidRDefault="00FE6194" w:rsidP="00A136EC">
                            <w:pPr>
                              <w:pStyle w:val="v1default-style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A136EC"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’attribuzione dei crediti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sarà riconosciuta </w:t>
                            </w:r>
                            <w:r w:rsidR="00A136EC" w:rsidRPr="00B101B5"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solo a coloro preventivamente iscritti tramite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RICONOSCO, fino al limite di 230 partecipanti, che si registreranno con nome e cognome e che rimarranno in collegamento video per l’intera durata del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webinar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136EC" w:rsidRDefault="00A136EC">
                            <w:pPr>
                              <w:pBdr>
                                <w:left w:val="single" w:sz="4" w:space="9" w:color="94B6D2" w:themeColor="accent1"/>
                              </w:pBdr>
                              <w:rPr>
                                <w:color w:val="548AB7" w:themeColor="accent1" w:themeShade="BF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43117B" w:rsidRPr="00846D4F" w:rsidRDefault="00243F64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243F64">
      <w:headerReference w:type="default" r:id="rId12"/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DD" w:rsidRDefault="00C12DDD" w:rsidP="000C45FF">
      <w:r>
        <w:separator/>
      </w:r>
    </w:p>
  </w:endnote>
  <w:endnote w:type="continuationSeparator" w:id="0">
    <w:p w:rsidR="00C12DDD" w:rsidRDefault="00C12DD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DD" w:rsidRDefault="00C12DDD" w:rsidP="000C45FF">
      <w:r>
        <w:separator/>
      </w:r>
    </w:p>
  </w:footnote>
  <w:footnote w:type="continuationSeparator" w:id="0">
    <w:p w:rsidR="00C12DDD" w:rsidRDefault="00C12DD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Elemento grafico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2"/>
    <w:rsid w:val="00036450"/>
    <w:rsid w:val="00061C84"/>
    <w:rsid w:val="000629D5"/>
    <w:rsid w:val="00076632"/>
    <w:rsid w:val="000C45FF"/>
    <w:rsid w:val="000E3FD1"/>
    <w:rsid w:val="000F46E6"/>
    <w:rsid w:val="00106975"/>
    <w:rsid w:val="00156D8E"/>
    <w:rsid w:val="00180329"/>
    <w:rsid w:val="0019001F"/>
    <w:rsid w:val="001A74A5"/>
    <w:rsid w:val="001B2ABD"/>
    <w:rsid w:val="001D2335"/>
    <w:rsid w:val="001E1759"/>
    <w:rsid w:val="001F1ECC"/>
    <w:rsid w:val="002400EB"/>
    <w:rsid w:val="00243F64"/>
    <w:rsid w:val="00244620"/>
    <w:rsid w:val="00256CF7"/>
    <w:rsid w:val="002A6A87"/>
    <w:rsid w:val="0030481B"/>
    <w:rsid w:val="003053CB"/>
    <w:rsid w:val="00334997"/>
    <w:rsid w:val="00351F3C"/>
    <w:rsid w:val="003D456F"/>
    <w:rsid w:val="004071FC"/>
    <w:rsid w:val="00425AAA"/>
    <w:rsid w:val="00431EDE"/>
    <w:rsid w:val="00437762"/>
    <w:rsid w:val="00445947"/>
    <w:rsid w:val="004813B3"/>
    <w:rsid w:val="00496591"/>
    <w:rsid w:val="004C63E4"/>
    <w:rsid w:val="004D0F76"/>
    <w:rsid w:val="004D3011"/>
    <w:rsid w:val="005227D9"/>
    <w:rsid w:val="005645EE"/>
    <w:rsid w:val="005B2871"/>
    <w:rsid w:val="005D6289"/>
    <w:rsid w:val="005E39D5"/>
    <w:rsid w:val="00612544"/>
    <w:rsid w:val="0062123A"/>
    <w:rsid w:val="00646E75"/>
    <w:rsid w:val="006610D6"/>
    <w:rsid w:val="006656B9"/>
    <w:rsid w:val="006771D0"/>
    <w:rsid w:val="00703E2A"/>
    <w:rsid w:val="00713153"/>
    <w:rsid w:val="00715FCB"/>
    <w:rsid w:val="00743101"/>
    <w:rsid w:val="007867A0"/>
    <w:rsid w:val="007927F5"/>
    <w:rsid w:val="00802CA0"/>
    <w:rsid w:val="00846D4F"/>
    <w:rsid w:val="00880795"/>
    <w:rsid w:val="008A1997"/>
    <w:rsid w:val="008C1736"/>
    <w:rsid w:val="00922D5C"/>
    <w:rsid w:val="0098240B"/>
    <w:rsid w:val="009A18FE"/>
    <w:rsid w:val="009E7C63"/>
    <w:rsid w:val="00A10A67"/>
    <w:rsid w:val="00A136EC"/>
    <w:rsid w:val="00A2118D"/>
    <w:rsid w:val="00A31427"/>
    <w:rsid w:val="00A63697"/>
    <w:rsid w:val="00A66958"/>
    <w:rsid w:val="00AD76E2"/>
    <w:rsid w:val="00AE2361"/>
    <w:rsid w:val="00B101B5"/>
    <w:rsid w:val="00B20152"/>
    <w:rsid w:val="00B70850"/>
    <w:rsid w:val="00B76971"/>
    <w:rsid w:val="00B80A89"/>
    <w:rsid w:val="00B821B0"/>
    <w:rsid w:val="00BC2593"/>
    <w:rsid w:val="00C066B6"/>
    <w:rsid w:val="00C12DDD"/>
    <w:rsid w:val="00C37BA1"/>
    <w:rsid w:val="00C4674C"/>
    <w:rsid w:val="00C506CF"/>
    <w:rsid w:val="00C72BED"/>
    <w:rsid w:val="00C9578B"/>
    <w:rsid w:val="00CA562E"/>
    <w:rsid w:val="00CB2D30"/>
    <w:rsid w:val="00D05F46"/>
    <w:rsid w:val="00D2522B"/>
    <w:rsid w:val="00D82F2F"/>
    <w:rsid w:val="00D87638"/>
    <w:rsid w:val="00DA694B"/>
    <w:rsid w:val="00DD172A"/>
    <w:rsid w:val="00E25A26"/>
    <w:rsid w:val="00E55D74"/>
    <w:rsid w:val="00E866EC"/>
    <w:rsid w:val="00E93B74"/>
    <w:rsid w:val="00EB3A62"/>
    <w:rsid w:val="00F01FFD"/>
    <w:rsid w:val="00F10BE2"/>
    <w:rsid w:val="00F60274"/>
    <w:rsid w:val="00F77FB9"/>
    <w:rsid w:val="00FB068F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27D9"/>
    <w:pPr>
      <w:spacing w:after="200"/>
    </w:pPr>
    <w:rPr>
      <w:sz w:val="20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1B2ABD"/>
    <w:rPr>
      <w:caps/>
      <w:color w:val="000000" w:themeColor="text1"/>
      <w:sz w:val="96"/>
      <w:szCs w:val="76"/>
    </w:rPr>
  </w:style>
  <w:style w:type="character" w:styleId="Enfasicorsivo">
    <w:name w:val="Emphasis"/>
    <w:basedOn w:val="Carpredefinitoparagrafo"/>
    <w:uiPriority w:val="11"/>
    <w:semiHidden/>
    <w:qFormat/>
    <w:rsid w:val="00E25A2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e"/>
    <w:next w:val="Normale"/>
    <w:link w:val="DataCarattere"/>
    <w:uiPriority w:val="99"/>
    <w:rsid w:val="00036450"/>
  </w:style>
  <w:style w:type="character" w:customStyle="1" w:styleId="DataCarattere">
    <w:name w:val="Data Carattere"/>
    <w:basedOn w:val="Carpredefinitoparagrafo"/>
    <w:link w:val="Data"/>
    <w:uiPriority w:val="99"/>
    <w:rsid w:val="00036450"/>
    <w:rPr>
      <w:sz w:val="18"/>
      <w:szCs w:val="22"/>
    </w:rPr>
  </w:style>
  <w:style w:type="character" w:styleId="Collegamentoipertestuale">
    <w:name w:val="Hyperlink"/>
    <w:basedOn w:val="Carpredefinitoparagrafo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rsid w:val="004813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45FF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45FF"/>
    <w:rPr>
      <w:sz w:val="22"/>
      <w:szCs w:val="22"/>
    </w:rPr>
  </w:style>
  <w:style w:type="table" w:styleId="Grigliatabella">
    <w:name w:val="Table Grid"/>
    <w:basedOn w:val="Tabellanormale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B2ABD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Puntoelenco">
    <w:name w:val="List Bullet"/>
    <w:basedOn w:val="Normale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stogrigio">
    <w:name w:val="Testo grigio"/>
    <w:basedOn w:val="Carpredefinitoparagrafo"/>
    <w:uiPriority w:val="4"/>
    <w:semiHidden/>
    <w:qFormat/>
    <w:rsid w:val="000629D5"/>
    <w:rPr>
      <w:color w:val="808080" w:themeColor="background1" w:themeShade="80"/>
    </w:rPr>
  </w:style>
  <w:style w:type="paragraph" w:customStyle="1" w:styleId="Indirizzo">
    <w:name w:val="Indirizzo"/>
    <w:basedOn w:val="Normale"/>
    <w:qFormat/>
    <w:rsid w:val="000629D5"/>
    <w:pPr>
      <w:spacing w:after="360"/>
      <w:contextualSpacing/>
    </w:pPr>
  </w:style>
  <w:style w:type="paragraph" w:customStyle="1" w:styleId="Dettaglicontatto">
    <w:name w:val="Dettagli contatto"/>
    <w:basedOn w:val="Normale"/>
    <w:qFormat/>
    <w:rsid w:val="000629D5"/>
    <w:pPr>
      <w:contextualSpacing/>
    </w:pPr>
  </w:style>
  <w:style w:type="paragraph" w:styleId="Nessunaspaziatura">
    <w:name w:val="No Spacing"/>
    <w:uiPriority w:val="1"/>
    <w:qFormat/>
    <w:rsid w:val="000629D5"/>
    <w:rPr>
      <w:sz w:val="22"/>
      <w:szCs w:val="22"/>
    </w:rPr>
  </w:style>
  <w:style w:type="paragraph" w:customStyle="1" w:styleId="v1default-style">
    <w:name w:val="v1default-style"/>
    <w:basedOn w:val="Normale"/>
    <w:rsid w:val="00A1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6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697"/>
    <w:rPr>
      <w:rFonts w:ascii="Segoe UI" w:hAnsi="Segoe UI" w:cs="Segoe UI"/>
      <w:sz w:val="18"/>
      <w:szCs w:val="18"/>
    </w:rPr>
  </w:style>
  <w:style w:type="character" w:customStyle="1" w:styleId="Corpodeltesto11pt">
    <w:name w:val="Corpo del testo + 11 pt"/>
    <w:basedOn w:val="Carpredefinitoparagrafo"/>
    <w:rsid w:val="004D0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10i3-4\AppData\Roaming\Microsoft\Templates\Lettera%20di%20presentazione%20grigio%20blu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03C41-7C44-40A7-B0F9-10640F9D80B5}">
  <ds:schemaRefs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di presentazione grigio blu.dotx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2021-02-15T10:56:00Z</dcterms:created>
  <dcterms:modified xsi:type="dcterms:W3CDTF">2021-02-15T10:56:00Z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