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AAAB" w14:textId="532BF5D2" w:rsidR="00C15AF2" w:rsidRPr="00C15AF2" w:rsidRDefault="00C15AF2" w:rsidP="00BF1AFE">
      <w:pPr>
        <w:jc w:val="both"/>
      </w:pPr>
      <w:r>
        <w:t>Gentile Collega,</w:t>
      </w:r>
    </w:p>
    <w:p w14:paraId="7ED77B62" w14:textId="21B7F69C" w:rsidR="00C15AF2" w:rsidRPr="00C15AF2" w:rsidRDefault="002A3557" w:rsidP="00BF1AFE">
      <w:pPr>
        <w:jc w:val="both"/>
      </w:pPr>
      <w:r>
        <w:t xml:space="preserve">il CNF, in data 12 luglio u.s., ha deliberato la diffusione a tutti gli iscritti del questionario </w:t>
      </w:r>
      <w:r w:rsidR="00C15AF2" w:rsidRPr="00C15AF2">
        <w:t>sulle Pari opportunità nelle professioni ordinistiche</w:t>
      </w:r>
      <w:r>
        <w:t>,</w:t>
      </w:r>
      <w:r w:rsidR="00C15AF2">
        <w:t xml:space="preserve"> </w:t>
      </w:r>
      <w:r w:rsidR="00C15AF2" w:rsidRPr="00C15AF2">
        <w:t>elaborato dalla Fondazione della professione psicologica "Adriano Ossicini</w:t>
      </w:r>
      <w:r w:rsidR="00C15AF2">
        <w:t>”,</w:t>
      </w:r>
      <w:r w:rsidR="00C15AF2" w:rsidRPr="00C15AF2">
        <w:t xml:space="preserve"> </w:t>
      </w:r>
      <w:r>
        <w:t xml:space="preserve">e </w:t>
      </w:r>
      <w:r w:rsidR="00C15AF2" w:rsidRPr="00C15AF2">
        <w:t>finalizzato alla conoscenza e all'analisi delle realtà esistenti negli Ordini Territoriali, in merito all'attuazione del principio delle pari opportunità di genere</w:t>
      </w:r>
      <w:r w:rsidR="00BF1AFE">
        <w:t xml:space="preserve">, nonché alla </w:t>
      </w:r>
      <w:r w:rsidR="00BF1AFE" w:rsidRPr="00BF1AFE">
        <w:t>costituzione di un Osservatorio permanente sulla parità di genere nelle professioni ordinistiche</w:t>
      </w:r>
      <w:r w:rsidR="00C15AF2" w:rsidRPr="00C15AF2">
        <w:t>.</w:t>
      </w:r>
    </w:p>
    <w:p w14:paraId="00FF445A" w14:textId="77777777" w:rsidR="00C15AF2" w:rsidRPr="00C15AF2" w:rsidRDefault="00C15AF2" w:rsidP="00BF1AFE">
      <w:pPr>
        <w:jc w:val="both"/>
      </w:pPr>
      <w:r w:rsidRPr="00C15AF2">
        <w:t>Il progetto è sostenuto anche dai Consigli Nazionali del Notariato, dei Dottori Commercialisti e degli Esperti Contabili. </w:t>
      </w:r>
    </w:p>
    <w:p w14:paraId="32F5092E" w14:textId="31457966" w:rsidR="001A48F4" w:rsidRDefault="002A3557" w:rsidP="00BF1AFE">
      <w:pPr>
        <w:jc w:val="both"/>
        <w:rPr>
          <w:b/>
          <w:bCs/>
          <w:u w:val="single"/>
        </w:rPr>
      </w:pPr>
      <w:r>
        <w:t xml:space="preserve">Il termine per </w:t>
      </w:r>
      <w:r w:rsidR="00C15AF2" w:rsidRPr="00C15AF2">
        <w:t xml:space="preserve">la compilazione </w:t>
      </w:r>
      <w:r>
        <w:t>è</w:t>
      </w:r>
      <w:r w:rsidR="00C15AF2" w:rsidRPr="00C15AF2">
        <w:t xml:space="preserve"> il</w:t>
      </w:r>
      <w:r w:rsidR="00C15AF2" w:rsidRPr="00C15AF2">
        <w:rPr>
          <w:u w:val="single"/>
        </w:rPr>
        <w:t> </w:t>
      </w:r>
      <w:r w:rsidR="00C15AF2" w:rsidRPr="00C15AF2">
        <w:rPr>
          <w:b/>
          <w:bCs/>
          <w:u w:val="single"/>
        </w:rPr>
        <w:t>31 agosto p.v.</w:t>
      </w:r>
    </w:p>
    <w:p w14:paraId="368B48A4" w14:textId="75E44CEE" w:rsidR="002A3557" w:rsidRDefault="002A3557" w:rsidP="00BF1AFE">
      <w:pPr>
        <w:jc w:val="both"/>
      </w:pPr>
      <w:r w:rsidRPr="002A3557">
        <w:t>Ti invitiamo</w:t>
      </w:r>
      <w:r>
        <w:t>,</w:t>
      </w:r>
      <w:r w:rsidRPr="002A3557">
        <w:t xml:space="preserve"> pertanto, a compilare il questionario</w:t>
      </w:r>
      <w:r>
        <w:t xml:space="preserve"> al seguente link</w:t>
      </w:r>
    </w:p>
    <w:p w14:paraId="0301B53D" w14:textId="4D7184BA" w:rsidR="002A3557" w:rsidRDefault="00000000">
      <w:hyperlink r:id="rId4" w:history="1">
        <w:r w:rsidR="002A3557" w:rsidRPr="00356CD4">
          <w:rPr>
            <w:rStyle w:val="Collegamentoipertestuale"/>
          </w:rPr>
          <w:t>https://it.surveymonkey.com/r/PARI-OPPORTUNITA_CNF</w:t>
        </w:r>
      </w:hyperlink>
    </w:p>
    <w:p w14:paraId="43A66322" w14:textId="77777777" w:rsidR="002A3557" w:rsidRPr="002A3557" w:rsidRDefault="002A3557"/>
    <w:p w14:paraId="6A370CF3" w14:textId="7E1FC591" w:rsidR="00D74A05" w:rsidRPr="002A3557" w:rsidRDefault="00D74A05">
      <w:r w:rsidRPr="002A3557">
        <w:t>Cordiali saluti</w:t>
      </w:r>
    </w:p>
    <w:p w14:paraId="126F23A6" w14:textId="6F368B93" w:rsidR="00D74A05" w:rsidRDefault="00D74A05">
      <w:r>
        <w:t>Lecce, 23 luglio 2024</w:t>
      </w:r>
    </w:p>
    <w:p w14:paraId="3926A05E" w14:textId="77777777" w:rsidR="002821FC" w:rsidRDefault="002821FC">
      <w:pPr>
        <w:rPr>
          <w:b/>
          <w:bCs/>
          <w:u w:val="single"/>
        </w:rPr>
      </w:pPr>
    </w:p>
    <w:p w14:paraId="28274092" w14:textId="77777777" w:rsidR="002821FC" w:rsidRDefault="002821FC" w:rsidP="00D74A05">
      <w:pPr>
        <w:jc w:val="right"/>
      </w:pPr>
      <w:r w:rsidRPr="002821FC">
        <w:t>C</w:t>
      </w:r>
      <w:r>
        <w:t>onsiglio dell’Ordine degli Avvocati di</w:t>
      </w:r>
      <w:r w:rsidRPr="002821FC">
        <w:t xml:space="preserve"> Lecce</w:t>
      </w:r>
    </w:p>
    <w:p w14:paraId="7E5DCB62" w14:textId="6CD7CCD1" w:rsidR="002821FC" w:rsidRPr="002821FC" w:rsidRDefault="00D74A05" w:rsidP="00D74A05">
      <w:pPr>
        <w:jc w:val="center"/>
      </w:pPr>
      <w:r>
        <w:t xml:space="preserve">                                                                                                             </w:t>
      </w:r>
      <w:r w:rsidR="00732ECE">
        <w:t xml:space="preserve">   </w:t>
      </w:r>
      <w:r>
        <w:t xml:space="preserve">  </w:t>
      </w:r>
      <w:r w:rsidR="002821FC" w:rsidRPr="002821FC">
        <w:t xml:space="preserve">Il Presidente </w:t>
      </w:r>
    </w:p>
    <w:p w14:paraId="64A0B619" w14:textId="77FBC719" w:rsidR="002821FC" w:rsidRDefault="002821FC" w:rsidP="00D74A05">
      <w:pPr>
        <w:jc w:val="right"/>
      </w:pPr>
      <w:r w:rsidRPr="002821FC">
        <w:t>Prof. Avv. Antonio De Mauro</w:t>
      </w:r>
    </w:p>
    <w:p w14:paraId="7163857E" w14:textId="77777777" w:rsidR="00D74A05" w:rsidRDefault="00D74A05" w:rsidP="00D74A05">
      <w:pPr>
        <w:jc w:val="right"/>
      </w:pPr>
    </w:p>
    <w:p w14:paraId="49BE74AA" w14:textId="77777777" w:rsidR="002821FC" w:rsidRDefault="002821FC" w:rsidP="00D74A05">
      <w:pPr>
        <w:jc w:val="right"/>
      </w:pPr>
    </w:p>
    <w:p w14:paraId="266F5B53" w14:textId="4592743B" w:rsidR="002821FC" w:rsidRDefault="002821FC" w:rsidP="00D74A05">
      <w:pPr>
        <w:jc w:val="right"/>
      </w:pPr>
      <w:r>
        <w:t>Comitato Pari Opportunità presso l’Ordine degli Avvocati di Lecce</w:t>
      </w:r>
    </w:p>
    <w:p w14:paraId="2193C69B" w14:textId="07579147" w:rsidR="002821FC" w:rsidRDefault="00D74A05" w:rsidP="00D74A05">
      <w:pPr>
        <w:jc w:val="center"/>
      </w:pPr>
      <w:r>
        <w:t xml:space="preserve">                                                                                                                 </w:t>
      </w:r>
      <w:r w:rsidR="00732ECE">
        <w:t xml:space="preserve">  </w:t>
      </w:r>
      <w:r w:rsidR="002821FC">
        <w:t xml:space="preserve">La Presidente </w:t>
      </w:r>
    </w:p>
    <w:p w14:paraId="334C620D" w14:textId="02796DF8" w:rsidR="002821FC" w:rsidRPr="002821FC" w:rsidRDefault="002821FC" w:rsidP="00D74A05">
      <w:pPr>
        <w:jc w:val="right"/>
      </w:pPr>
      <w:proofErr w:type="spellStart"/>
      <w:r>
        <w:t>Avv.ta</w:t>
      </w:r>
      <w:proofErr w:type="spellEnd"/>
      <w:r>
        <w:t xml:space="preserve"> Maria Luisa Serrano</w:t>
      </w:r>
    </w:p>
    <w:sectPr w:rsidR="002821FC" w:rsidRPr="00282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F2"/>
    <w:rsid w:val="000D366A"/>
    <w:rsid w:val="0010006D"/>
    <w:rsid w:val="001A48F4"/>
    <w:rsid w:val="002821FC"/>
    <w:rsid w:val="002A3557"/>
    <w:rsid w:val="003E4E64"/>
    <w:rsid w:val="00732ECE"/>
    <w:rsid w:val="007710B9"/>
    <w:rsid w:val="00BF1AFE"/>
    <w:rsid w:val="00C15AF2"/>
    <w:rsid w:val="00C42B3E"/>
    <w:rsid w:val="00D7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C951"/>
  <w15:chartTrackingRefBased/>
  <w15:docId w15:val="{2E6EF56E-0BA3-4F7F-B5CE-95F8CC2F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15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5A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5A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5A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5A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5A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5A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5A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5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5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5A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5A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5A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5A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5A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5A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5A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5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5A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5A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5A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5A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5A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5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5A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5AF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A355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355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35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.surveymonkey.com/r/PARI-OPPORTUNITA_CN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fp566</dc:creator>
  <cp:keywords/>
  <dc:description/>
  <cp:lastModifiedBy>win10i3-4</cp:lastModifiedBy>
  <cp:revision>3</cp:revision>
  <cp:lastPrinted>2024-07-24T10:28:00Z</cp:lastPrinted>
  <dcterms:created xsi:type="dcterms:W3CDTF">2024-07-26T09:44:00Z</dcterms:created>
  <dcterms:modified xsi:type="dcterms:W3CDTF">2024-07-26T09:49:00Z</dcterms:modified>
</cp:coreProperties>
</file>